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4D6D1" w14:textId="77777777" w:rsidR="005F4E2A" w:rsidRPr="00D56329" w:rsidRDefault="00154741">
      <w:pPr>
        <w:spacing w:before="463"/>
        <w:ind w:left="137" w:right="140"/>
        <w:jc w:val="center"/>
        <w:rPr>
          <w:b/>
          <w:sz w:val="24"/>
          <w:szCs w:val="24"/>
        </w:rPr>
      </w:pPr>
      <w:bookmarkStart w:id="0" w:name="_GoBack"/>
      <w:bookmarkEnd w:id="0"/>
      <w:r w:rsidRPr="00D56329">
        <w:rPr>
          <w:b/>
          <w:sz w:val="24"/>
          <w:szCs w:val="24"/>
        </w:rPr>
        <w:t>NOTICE OF DECISION</w:t>
      </w:r>
    </w:p>
    <w:p w14:paraId="79420064" w14:textId="77777777" w:rsidR="005F4E2A" w:rsidRDefault="005F4E2A">
      <w:pPr>
        <w:pStyle w:val="BodyText"/>
        <w:spacing w:before="10"/>
        <w:rPr>
          <w:b/>
          <w:sz w:val="24"/>
          <w:szCs w:val="24"/>
        </w:rPr>
      </w:pPr>
    </w:p>
    <w:p w14:paraId="7415EED1" w14:textId="77777777" w:rsidR="00D56329" w:rsidRPr="00D56329" w:rsidRDefault="00D56329">
      <w:pPr>
        <w:pStyle w:val="BodyText"/>
        <w:spacing w:before="10"/>
        <w:rPr>
          <w:b/>
          <w:sz w:val="24"/>
          <w:szCs w:val="24"/>
        </w:rPr>
      </w:pPr>
    </w:p>
    <w:p w14:paraId="0877B6C0" w14:textId="77777777" w:rsidR="005F4E2A" w:rsidRPr="00D56329" w:rsidRDefault="00D56329" w:rsidP="00D56329">
      <w:pPr>
        <w:pStyle w:val="BodyText"/>
        <w:spacing w:before="1"/>
        <w:jc w:val="center"/>
        <w:rPr>
          <w:rFonts w:eastAsiaTheme="minorEastAsia"/>
          <w:sz w:val="24"/>
          <w:szCs w:val="24"/>
          <w:lang w:eastAsia="en-GB"/>
        </w:rPr>
      </w:pPr>
      <w:r w:rsidRPr="00D56329">
        <w:rPr>
          <w:rFonts w:eastAsiaTheme="minorEastAsia"/>
          <w:sz w:val="24"/>
          <w:szCs w:val="24"/>
          <w:lang w:eastAsia="en-GB"/>
        </w:rPr>
        <w:t>RES UK &amp; Ireland Limited</w:t>
      </w:r>
    </w:p>
    <w:p w14:paraId="73AA89BC" w14:textId="77777777" w:rsidR="00D56329" w:rsidRPr="00D56329" w:rsidRDefault="00D56329" w:rsidP="00D56329">
      <w:pPr>
        <w:pStyle w:val="BodyText"/>
        <w:spacing w:before="1"/>
        <w:jc w:val="center"/>
        <w:rPr>
          <w:rFonts w:eastAsiaTheme="minorEastAsia"/>
          <w:b/>
          <w:sz w:val="24"/>
          <w:szCs w:val="24"/>
          <w:lang w:eastAsia="en-GB"/>
        </w:rPr>
      </w:pPr>
    </w:p>
    <w:p w14:paraId="7072F505" w14:textId="77777777" w:rsidR="00D56329" w:rsidRPr="00D56329" w:rsidRDefault="00D56329">
      <w:pPr>
        <w:pStyle w:val="BodyText"/>
        <w:spacing w:before="1"/>
        <w:rPr>
          <w:b/>
          <w:sz w:val="24"/>
          <w:szCs w:val="24"/>
        </w:rPr>
      </w:pPr>
    </w:p>
    <w:p w14:paraId="052EA73F" w14:textId="77777777" w:rsidR="005F4E2A" w:rsidRPr="00D56329" w:rsidRDefault="00154741">
      <w:pPr>
        <w:ind w:left="137" w:right="76"/>
        <w:jc w:val="center"/>
        <w:rPr>
          <w:b/>
          <w:sz w:val="24"/>
          <w:szCs w:val="24"/>
        </w:rPr>
      </w:pPr>
      <w:r w:rsidRPr="00D56329">
        <w:rPr>
          <w:b/>
          <w:sz w:val="24"/>
          <w:szCs w:val="24"/>
        </w:rPr>
        <w:t>ELECTRICITY ACT 1989</w:t>
      </w:r>
    </w:p>
    <w:p w14:paraId="69D2DB0D" w14:textId="77777777" w:rsidR="00D56329" w:rsidRPr="00D56329" w:rsidRDefault="00D56329">
      <w:pPr>
        <w:ind w:left="137" w:right="76"/>
        <w:jc w:val="center"/>
        <w:rPr>
          <w:b/>
          <w:sz w:val="24"/>
          <w:szCs w:val="24"/>
        </w:rPr>
      </w:pPr>
    </w:p>
    <w:p w14:paraId="592A6048" w14:textId="77777777" w:rsidR="00D56329" w:rsidRPr="00D56329" w:rsidRDefault="00D56329">
      <w:pPr>
        <w:ind w:left="137" w:right="76"/>
        <w:jc w:val="center"/>
        <w:rPr>
          <w:b/>
          <w:sz w:val="24"/>
          <w:szCs w:val="24"/>
        </w:rPr>
      </w:pPr>
      <w:r w:rsidRPr="00D56329">
        <w:rPr>
          <w:b/>
          <w:sz w:val="24"/>
          <w:szCs w:val="24"/>
        </w:rPr>
        <w:t>TOWN AND COUNTRY PLANNING (SCOTLAND) ACT 1997</w:t>
      </w:r>
    </w:p>
    <w:p w14:paraId="49BC8CD6" w14:textId="77777777" w:rsidR="005F4E2A" w:rsidRPr="00D56329" w:rsidRDefault="005F4E2A">
      <w:pPr>
        <w:pStyle w:val="BodyText"/>
        <w:rPr>
          <w:b/>
          <w:sz w:val="24"/>
          <w:szCs w:val="24"/>
        </w:rPr>
      </w:pPr>
    </w:p>
    <w:p w14:paraId="6173D00C" w14:textId="77777777" w:rsidR="005F4E2A" w:rsidRPr="00D56329" w:rsidRDefault="00154741">
      <w:pPr>
        <w:ind w:left="137" w:right="139"/>
        <w:jc w:val="center"/>
        <w:rPr>
          <w:b/>
          <w:sz w:val="24"/>
          <w:szCs w:val="24"/>
        </w:rPr>
      </w:pPr>
      <w:r w:rsidRPr="00D56329">
        <w:rPr>
          <w:b/>
          <w:sz w:val="24"/>
          <w:szCs w:val="24"/>
        </w:rPr>
        <w:t>THE ELECTRICITY WORKS (ENVIRONMENTAL IMPACT ASSESSMENT)</w:t>
      </w:r>
      <w:r w:rsidR="00E149A5" w:rsidRPr="00D56329">
        <w:rPr>
          <w:b/>
          <w:sz w:val="24"/>
          <w:szCs w:val="24"/>
        </w:rPr>
        <w:t xml:space="preserve"> </w:t>
      </w:r>
      <w:r w:rsidRPr="00D56329">
        <w:rPr>
          <w:b/>
          <w:sz w:val="24"/>
          <w:szCs w:val="24"/>
        </w:rPr>
        <w:t>(SCOTLAND) REGULATIONS 2017</w:t>
      </w:r>
    </w:p>
    <w:p w14:paraId="33014230" w14:textId="77777777" w:rsidR="00D56329" w:rsidRDefault="00D56329">
      <w:pPr>
        <w:ind w:left="137" w:right="139"/>
        <w:jc w:val="center"/>
        <w:rPr>
          <w:b/>
          <w:sz w:val="28"/>
          <w:szCs w:val="28"/>
        </w:rPr>
      </w:pPr>
    </w:p>
    <w:p w14:paraId="5254FF82" w14:textId="77777777" w:rsidR="005F4E2A" w:rsidRDefault="005F4E2A">
      <w:pPr>
        <w:pStyle w:val="BodyText"/>
        <w:spacing w:before="11"/>
        <w:rPr>
          <w:b/>
          <w:sz w:val="21"/>
        </w:rPr>
      </w:pPr>
    </w:p>
    <w:p w14:paraId="21DAF06D" w14:textId="77777777" w:rsidR="005F4E2A" w:rsidRPr="00E149A5" w:rsidRDefault="00154741" w:rsidP="00E149A5">
      <w:pPr>
        <w:pStyle w:val="BodyText"/>
        <w:ind w:left="106" w:right="108" w:hanging="2"/>
        <w:jc w:val="both"/>
        <w:rPr>
          <w:sz w:val="24"/>
          <w:szCs w:val="24"/>
        </w:rPr>
      </w:pPr>
      <w:r w:rsidRPr="00E149A5">
        <w:rPr>
          <w:sz w:val="24"/>
          <w:szCs w:val="24"/>
        </w:rPr>
        <w:t xml:space="preserve">Notice is hereby given that </w:t>
      </w:r>
      <w:r w:rsidR="00D56329">
        <w:rPr>
          <w:sz w:val="24"/>
          <w:szCs w:val="24"/>
        </w:rPr>
        <w:t>RES UK &amp; Ireland Limited</w:t>
      </w:r>
      <w:r w:rsidRPr="00E149A5">
        <w:rPr>
          <w:sz w:val="24"/>
          <w:szCs w:val="24"/>
        </w:rPr>
        <w:t xml:space="preserve"> (“the Company”) has been granted a variation by Scottish Ministers to the </w:t>
      </w:r>
      <w:r w:rsidR="00D56329">
        <w:rPr>
          <w:sz w:val="24"/>
          <w:szCs w:val="24"/>
        </w:rPr>
        <w:t xml:space="preserve">Cairn </w:t>
      </w:r>
      <w:proofErr w:type="spellStart"/>
      <w:r w:rsidR="00D56329">
        <w:rPr>
          <w:sz w:val="24"/>
          <w:szCs w:val="24"/>
        </w:rPr>
        <w:t>Duhie</w:t>
      </w:r>
      <w:proofErr w:type="spellEnd"/>
      <w:r w:rsidR="00D56329">
        <w:rPr>
          <w:sz w:val="24"/>
          <w:szCs w:val="24"/>
        </w:rPr>
        <w:t xml:space="preserve"> Wind Farm</w:t>
      </w:r>
      <w:r w:rsidRPr="00E149A5">
        <w:rPr>
          <w:sz w:val="24"/>
          <w:szCs w:val="24"/>
        </w:rPr>
        <w:t xml:space="preserve"> section 36 consent granted by Scottish Ministers on </w:t>
      </w:r>
      <w:r w:rsidR="00D56329">
        <w:rPr>
          <w:sz w:val="24"/>
          <w:szCs w:val="24"/>
        </w:rPr>
        <w:t>6 October 2017</w:t>
      </w:r>
      <w:r w:rsidRPr="00E149A5">
        <w:rPr>
          <w:sz w:val="24"/>
          <w:szCs w:val="24"/>
        </w:rPr>
        <w:t>.</w:t>
      </w:r>
    </w:p>
    <w:p w14:paraId="67464309" w14:textId="77777777" w:rsidR="005F4E2A" w:rsidRPr="00E149A5" w:rsidRDefault="005F4E2A" w:rsidP="00E149A5">
      <w:pPr>
        <w:pStyle w:val="BodyText"/>
        <w:jc w:val="both"/>
        <w:rPr>
          <w:sz w:val="24"/>
          <w:szCs w:val="24"/>
        </w:rPr>
      </w:pPr>
    </w:p>
    <w:p w14:paraId="0D86AE61" w14:textId="77777777" w:rsidR="005F4E2A" w:rsidRDefault="00154741" w:rsidP="00E149A5">
      <w:pPr>
        <w:pStyle w:val="BodyText"/>
        <w:ind w:left="106" w:right="108" w:hanging="2"/>
        <w:jc w:val="both"/>
        <w:rPr>
          <w:sz w:val="24"/>
          <w:szCs w:val="24"/>
        </w:rPr>
      </w:pPr>
      <w:r w:rsidRPr="00E149A5">
        <w:rPr>
          <w:sz w:val="24"/>
          <w:szCs w:val="24"/>
        </w:rPr>
        <w:t>The variation</w:t>
      </w:r>
      <w:r w:rsidR="00E149A5" w:rsidRPr="00E149A5">
        <w:rPr>
          <w:sz w:val="24"/>
          <w:szCs w:val="24"/>
        </w:rPr>
        <w:t xml:space="preserve"> will extend the </w:t>
      </w:r>
      <w:r w:rsidR="00D56329">
        <w:rPr>
          <w:sz w:val="24"/>
          <w:szCs w:val="24"/>
        </w:rPr>
        <w:t>operational period</w:t>
      </w:r>
      <w:r w:rsidR="00E149A5" w:rsidRPr="00E149A5">
        <w:rPr>
          <w:sz w:val="24"/>
          <w:szCs w:val="24"/>
        </w:rPr>
        <w:t xml:space="preserve"> from</w:t>
      </w:r>
      <w:r w:rsidR="00D56329">
        <w:rPr>
          <w:sz w:val="24"/>
          <w:szCs w:val="24"/>
        </w:rPr>
        <w:t xml:space="preserve"> 30 years to 32 years and extend the commencement of development from a period of 3 years to 6 year from the date of the consent (6 October 2017).</w:t>
      </w:r>
    </w:p>
    <w:p w14:paraId="02DC6741" w14:textId="77777777" w:rsidR="00E149A5" w:rsidRPr="00E149A5" w:rsidRDefault="00E149A5" w:rsidP="00E149A5">
      <w:pPr>
        <w:pStyle w:val="BodyText"/>
        <w:ind w:left="106" w:right="108" w:hanging="2"/>
        <w:jc w:val="both"/>
        <w:rPr>
          <w:sz w:val="24"/>
          <w:szCs w:val="24"/>
        </w:rPr>
      </w:pPr>
    </w:p>
    <w:p w14:paraId="5C71DBF0" w14:textId="77777777" w:rsidR="005F4E2A" w:rsidRDefault="00D56329" w:rsidP="00E149A5">
      <w:pPr>
        <w:pStyle w:val="BodyText"/>
        <w:ind w:left="106" w:right="108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154741" w:rsidRPr="00E149A5">
        <w:rPr>
          <w:sz w:val="24"/>
          <w:szCs w:val="24"/>
        </w:rPr>
        <w:t xml:space="preserve">Scottish Ministers have also directed, under Section 57 (2) of the Town &amp; Country Planning Act (Scotland) 1997, that deemed planning permission be </w:t>
      </w:r>
      <w:r w:rsidR="00E149A5" w:rsidRPr="00E149A5">
        <w:rPr>
          <w:sz w:val="24"/>
          <w:szCs w:val="24"/>
        </w:rPr>
        <w:t xml:space="preserve">granted anew with </w:t>
      </w:r>
      <w:r>
        <w:rPr>
          <w:sz w:val="24"/>
          <w:szCs w:val="24"/>
        </w:rPr>
        <w:t>amended</w:t>
      </w:r>
      <w:r w:rsidR="00E149A5" w:rsidRPr="00E149A5">
        <w:rPr>
          <w:sz w:val="24"/>
          <w:szCs w:val="24"/>
        </w:rPr>
        <w:t xml:space="preserve"> conditions </w:t>
      </w:r>
      <w:r>
        <w:rPr>
          <w:sz w:val="24"/>
          <w:szCs w:val="24"/>
        </w:rPr>
        <w:t xml:space="preserve">as required. </w:t>
      </w:r>
    </w:p>
    <w:p w14:paraId="170F704B" w14:textId="77777777" w:rsidR="00E149A5" w:rsidRPr="00E149A5" w:rsidRDefault="00E149A5" w:rsidP="00E149A5">
      <w:pPr>
        <w:pStyle w:val="BodyText"/>
        <w:ind w:left="106" w:right="108" w:hanging="2"/>
        <w:jc w:val="both"/>
        <w:rPr>
          <w:sz w:val="24"/>
          <w:szCs w:val="24"/>
        </w:rPr>
      </w:pPr>
    </w:p>
    <w:p w14:paraId="46539927" w14:textId="77777777" w:rsidR="005F4E2A" w:rsidRPr="00E149A5" w:rsidRDefault="00154741" w:rsidP="00E149A5">
      <w:pPr>
        <w:pStyle w:val="BodyText"/>
        <w:ind w:left="106" w:right="108" w:hanging="2"/>
        <w:jc w:val="both"/>
        <w:rPr>
          <w:sz w:val="24"/>
          <w:szCs w:val="24"/>
        </w:rPr>
      </w:pPr>
      <w:r w:rsidRPr="00E149A5">
        <w:rPr>
          <w:sz w:val="24"/>
          <w:szCs w:val="24"/>
        </w:rPr>
        <w:t xml:space="preserve">Copies of the decision statement and related documentation can be obtained on the Energy Consents website: </w:t>
      </w:r>
      <w:hyperlink r:id="rId8">
        <w:r w:rsidRPr="00E149A5">
          <w:rPr>
            <w:color w:val="0462C1"/>
            <w:sz w:val="24"/>
            <w:szCs w:val="24"/>
            <w:u w:val="thick" w:color="0462C1"/>
          </w:rPr>
          <w:t>www.energyconsents.scot</w:t>
        </w:r>
      </w:hyperlink>
      <w:r w:rsidRPr="00E149A5">
        <w:rPr>
          <w:color w:val="0462C1"/>
          <w:sz w:val="24"/>
          <w:szCs w:val="24"/>
        </w:rPr>
        <w:t xml:space="preserve"> </w:t>
      </w:r>
      <w:r w:rsidRPr="00E149A5">
        <w:rPr>
          <w:sz w:val="24"/>
          <w:szCs w:val="24"/>
        </w:rPr>
        <w:t xml:space="preserve">under reference </w:t>
      </w:r>
      <w:proofErr w:type="spellStart"/>
      <w:r w:rsidR="00D56329">
        <w:rPr>
          <w:sz w:val="24"/>
          <w:szCs w:val="24"/>
        </w:rPr>
        <w:t>ECU00003323</w:t>
      </w:r>
      <w:proofErr w:type="spellEnd"/>
      <w:r w:rsidRPr="00E149A5">
        <w:rPr>
          <w:sz w:val="24"/>
          <w:szCs w:val="24"/>
        </w:rPr>
        <w:t>.</w:t>
      </w:r>
    </w:p>
    <w:p w14:paraId="102757F2" w14:textId="77777777" w:rsidR="005F4E2A" w:rsidRPr="00E149A5" w:rsidRDefault="005F4E2A" w:rsidP="00E149A5">
      <w:pPr>
        <w:pStyle w:val="BodyText"/>
        <w:jc w:val="both"/>
        <w:rPr>
          <w:sz w:val="24"/>
          <w:szCs w:val="24"/>
        </w:rPr>
      </w:pPr>
    </w:p>
    <w:p w14:paraId="50658C2C" w14:textId="77777777" w:rsidR="005F4E2A" w:rsidRPr="00E149A5" w:rsidRDefault="00154741" w:rsidP="00E149A5">
      <w:pPr>
        <w:pStyle w:val="BodyText"/>
        <w:ind w:left="106" w:right="108" w:hanging="2"/>
        <w:jc w:val="both"/>
        <w:rPr>
          <w:sz w:val="24"/>
          <w:szCs w:val="24"/>
        </w:rPr>
      </w:pPr>
      <w:r w:rsidRPr="00E149A5">
        <w:rPr>
          <w:sz w:val="24"/>
          <w:szCs w:val="24"/>
        </w:rPr>
        <w:t xml:space="preserve">Copies of the decision statement and related documentation have been made available to </w:t>
      </w:r>
      <w:r w:rsidR="00D56329">
        <w:rPr>
          <w:b/>
          <w:sz w:val="24"/>
          <w:szCs w:val="24"/>
        </w:rPr>
        <w:t xml:space="preserve">The Highland </w:t>
      </w:r>
      <w:r w:rsidRPr="00E149A5">
        <w:rPr>
          <w:b/>
          <w:sz w:val="24"/>
          <w:szCs w:val="24"/>
        </w:rPr>
        <w:t xml:space="preserve">Council </w:t>
      </w:r>
      <w:r w:rsidRPr="00E149A5">
        <w:rPr>
          <w:sz w:val="24"/>
          <w:szCs w:val="24"/>
        </w:rPr>
        <w:t>to be made available for public inspection by being placed on the planning register.</w:t>
      </w:r>
    </w:p>
    <w:p w14:paraId="62BF42BB" w14:textId="77777777" w:rsidR="005F4E2A" w:rsidRPr="00E149A5" w:rsidRDefault="005F4E2A">
      <w:pPr>
        <w:pStyle w:val="BodyText"/>
        <w:rPr>
          <w:sz w:val="24"/>
          <w:szCs w:val="24"/>
        </w:rPr>
      </w:pPr>
    </w:p>
    <w:p w14:paraId="5E6FFC76" w14:textId="77777777" w:rsidR="005F4E2A" w:rsidRPr="00E149A5" w:rsidRDefault="005F4E2A">
      <w:pPr>
        <w:pStyle w:val="BodyText"/>
        <w:spacing w:before="7"/>
        <w:rPr>
          <w:sz w:val="24"/>
          <w:szCs w:val="24"/>
        </w:rPr>
      </w:pPr>
    </w:p>
    <w:p w14:paraId="093536BA" w14:textId="77777777" w:rsidR="005F4E2A" w:rsidRPr="00E149A5" w:rsidRDefault="00154741">
      <w:pPr>
        <w:pStyle w:val="BodyText"/>
        <w:spacing w:line="322" w:lineRule="exact"/>
        <w:ind w:left="137" w:right="138"/>
        <w:jc w:val="center"/>
        <w:rPr>
          <w:sz w:val="24"/>
          <w:szCs w:val="24"/>
        </w:rPr>
      </w:pPr>
      <w:r w:rsidRPr="00E149A5">
        <w:rPr>
          <w:sz w:val="24"/>
          <w:szCs w:val="24"/>
        </w:rPr>
        <w:t>Scottish Government</w:t>
      </w:r>
    </w:p>
    <w:p w14:paraId="59813AB6" w14:textId="77777777" w:rsidR="005F4E2A" w:rsidRPr="00E149A5" w:rsidRDefault="00D56329">
      <w:pPr>
        <w:pStyle w:val="BodyText"/>
        <w:ind w:left="137" w:right="140"/>
        <w:jc w:val="center"/>
        <w:rPr>
          <w:sz w:val="24"/>
          <w:szCs w:val="24"/>
        </w:rPr>
      </w:pPr>
      <w:r>
        <w:rPr>
          <w:sz w:val="24"/>
          <w:szCs w:val="24"/>
        </w:rPr>
        <w:t>September</w:t>
      </w:r>
      <w:r w:rsidR="00154741" w:rsidRPr="00E149A5">
        <w:rPr>
          <w:sz w:val="24"/>
          <w:szCs w:val="24"/>
        </w:rPr>
        <w:t xml:space="preserve"> 2022</w:t>
      </w:r>
    </w:p>
    <w:sectPr w:rsidR="005F4E2A" w:rsidRPr="00E149A5">
      <w:type w:val="continuous"/>
      <w:pgSz w:w="11910" w:h="16840"/>
      <w:pgMar w:top="1340" w:right="14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2A"/>
    <w:rsid w:val="00154741"/>
    <w:rsid w:val="00531D4E"/>
    <w:rsid w:val="005F4E2A"/>
    <w:rsid w:val="00D56329"/>
    <w:rsid w:val="00E1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608F5"/>
  <w15:docId w15:val="{B7E544D3-3426-4675-948D-243CDE40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ergyconsents.scot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CDEFF26B41FC4EBE047BA539D8A916" ma:contentTypeVersion="11" ma:contentTypeDescription="Create a new document." ma:contentTypeScope="" ma:versionID="2a5a6bd00249d21920b6bcb3a78a655c">
  <xsd:schema xmlns:xsd="http://www.w3.org/2001/XMLSchema" xmlns:xs="http://www.w3.org/2001/XMLSchema" xmlns:p="http://schemas.microsoft.com/office/2006/metadata/properties" xmlns:ns3="b975cf0e-a5f5-4f76-a7fd-397964997e33" xmlns:ns4="04c2ad2a-64ee-43bb-8057-bcc149cdce45" targetNamespace="http://schemas.microsoft.com/office/2006/metadata/properties" ma:root="true" ma:fieldsID="2cedf82735c41671551968b9bb0a26e1" ns3:_="" ns4:_="">
    <xsd:import namespace="b975cf0e-a5f5-4f76-a7fd-397964997e33"/>
    <xsd:import namespace="04c2ad2a-64ee-43bb-8057-bcc149cdce4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5cf0e-a5f5-4f76-a7fd-397964997e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2ad2a-64ee-43bb-8057-bcc149cdc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metadata xmlns="http://www.objective.com/ecm/document/metadata/53D26341A57B383EE0540010E0463CCA" version="1.0.0">
  <systemFields>
    <field name="Objective-Id">
      <value order="0">A38802517</value>
    </field>
    <field name="Objective-Title">
      <value order="0">DETERMINATION - Notice of Decision - FOR ECU WEBSITE</value>
    </field>
    <field name="Objective-Description">
      <value order="0"/>
    </field>
    <field name="Objective-CreationStamp">
      <value order="0">2022-06-23T14:34:53Z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2022-06-23T14:34:54Z</value>
    </field>
    <field name="Objective-Owner">
      <value order="0">McKenzie, James JR (u207553)</value>
    </field>
    <field name="Objective-Path">
      <value order="0">Objective Global Folder:SG File Plan:Business and industry:Energy and fuel:Renewable energy:Casework: Renewable energy:Electricity Act 1989 Section 36: Variation - Glenmuckloch Pumped Storage Hydro: 2020-2025</value>
    </field>
    <field name="Objective-Parent">
      <value order="0">Electricity Act 1989 Section 36: Variation - Glenmuckloch Pumped Storage Hydro: 2020-2025</value>
    </field>
    <field name="Objective-State">
      <value order="0">Being Drafted</value>
    </field>
    <field name="Objective-VersionId">
      <value order="0">vA57434273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CASE/534389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DD2CA4-5AFE-4C8C-9D59-F72CFB4343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75cf0e-a5f5-4f76-a7fd-397964997e33"/>
    <ds:schemaRef ds:uri="04c2ad2a-64ee-43bb-8057-bcc149cdc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customXml/itemProps3.xml><?xml version="1.0" encoding="utf-8"?>
<ds:datastoreItem xmlns:ds="http://schemas.openxmlformats.org/officeDocument/2006/customXml" ds:itemID="{59A4AC3D-9274-4C3F-A1A9-6C746EE578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9F4E12E-D2D2-470D-B296-7E9B8EA88C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DETERMINATION - Notice of Decision -  Portal upload  PDF s36c</vt:lpstr>
    </vt:vector>
  </TitlesOfParts>
  <Company>Scottish Government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DETERMINATION - Notice of Decision -  Portal upload  PDF s36c</dc:title>
  <dc:creator>U005977</dc:creator>
  <cp:lastModifiedBy>Ruth Findlay</cp:lastModifiedBy>
  <cp:revision>3</cp:revision>
  <dcterms:created xsi:type="dcterms:W3CDTF">2022-09-27T14:50:00Z</dcterms:created>
  <dcterms:modified xsi:type="dcterms:W3CDTF">2022-09-28T19:28:00Z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2022-06-23T00:00:00Z</vt:filetime>
  </property>
  <property fmtid="{D5CDD505-2E9C-101B-9397-08002B2CF9AE}" pid="5" name="Objective-Id">
    <vt:lpwstr>A38802517</vt:lpwstr>
  </property>
  <property fmtid="{D5CDD505-2E9C-101B-9397-08002B2CF9AE}" pid="6" name="Objective-Title">
    <vt:lpwstr>DETERMINATION - Notice of Decision - FOR ECU WEBSITE</vt:lpwstr>
  </property>
  <property fmtid="{D5CDD505-2E9C-101B-9397-08002B2CF9AE}" pid="7" name="Objective-Description">
    <vt:lpwstr/>
  </property>
  <property fmtid="{D5CDD505-2E9C-101B-9397-08002B2CF9AE}" pid="8" name="Objective-CreationStamp">
    <vt:filetime>2022-06-23T14:34:53Z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false</vt:bool>
  </property>
  <property fmtid="{D5CDD505-2E9C-101B-9397-08002B2CF9AE}" pid="11" name="Objective-DatePublished">
    <vt:lpwstr/>
  </property>
  <property fmtid="{D5CDD505-2E9C-101B-9397-08002B2CF9AE}" pid="12" name="Objective-ModificationStamp">
    <vt:filetime>2022-06-23T14:34:54Z</vt:filetime>
  </property>
  <property fmtid="{D5CDD505-2E9C-101B-9397-08002B2CF9AE}" pid="13" name="Objective-Owner">
    <vt:lpwstr>McKenzie, James JR (u207553)</vt:lpwstr>
  </property>
  <property fmtid="{D5CDD505-2E9C-101B-9397-08002B2CF9AE}" pid="14" name="Objective-Path">
    <vt:lpwstr>Objective Global Folder:SG File Plan:Business and industry:Energy and fuel:Renewable energy:Casework: Renewable energy:Electricity Act 1989 Section 36: Variation - Glenmuckloch Pumped Storage Hydro: 2020-2025</vt:lpwstr>
  </property>
  <property fmtid="{D5CDD505-2E9C-101B-9397-08002B2CF9AE}" pid="15" name="Objective-Parent">
    <vt:lpwstr>Electricity Act 1989 Section 36: Variation - Glenmuckloch Pumped Storage Hydro: 2020-2025</vt:lpwstr>
  </property>
  <property fmtid="{D5CDD505-2E9C-101B-9397-08002B2CF9AE}" pid="16" name="Objective-State">
    <vt:lpwstr>Being Drafted</vt:lpwstr>
  </property>
  <property fmtid="{D5CDD505-2E9C-101B-9397-08002B2CF9AE}" pid="17" name="Objective-VersionId">
    <vt:lpwstr>vA57434273</vt:lpwstr>
  </property>
  <property fmtid="{D5CDD505-2E9C-101B-9397-08002B2CF9AE}" pid="18" name="Objective-Version">
    <vt:lpwstr>0.1</vt:lpwstr>
  </property>
  <property fmtid="{D5CDD505-2E9C-101B-9397-08002B2CF9AE}" pid="19" name="Objective-VersionNumber">
    <vt:r8>1</vt:r8>
  </property>
  <property fmtid="{D5CDD505-2E9C-101B-9397-08002B2CF9AE}" pid="20" name="Objective-VersionComment">
    <vt:lpwstr>First version</vt:lpwstr>
  </property>
  <property fmtid="{D5CDD505-2E9C-101B-9397-08002B2CF9AE}" pid="21" name="Objective-FileNumber">
    <vt:lpwstr>CASE/534389</vt:lpwstr>
  </property>
  <property fmtid="{D5CDD505-2E9C-101B-9397-08002B2CF9AE}" pid="22" name="Objective-Classification">
    <vt:lpwstr>OFFICIAL</vt:lpwstr>
  </property>
  <property fmtid="{D5CDD505-2E9C-101B-9397-08002B2CF9AE}" pid="23" name="Objective-Caveats">
    <vt:lpwstr>Caveat for access to SG Fileplan</vt:lpwstr>
  </property>
  <property fmtid="{D5CDD505-2E9C-101B-9397-08002B2CF9AE}" pid="24" name="Objective-Date of Original">
    <vt:lpwstr/>
  </property>
  <property fmtid="{D5CDD505-2E9C-101B-9397-08002B2CF9AE}" pid="25" name="Objective-Date Received">
    <vt:lpwstr/>
  </property>
  <property fmtid="{D5CDD505-2E9C-101B-9397-08002B2CF9AE}" pid="26" name="Objective-SG Web Publication - Category">
    <vt:lpwstr/>
  </property>
  <property fmtid="{D5CDD505-2E9C-101B-9397-08002B2CF9AE}" pid="27" name="Objective-SG Web Publication - Category 2 Classification">
    <vt:lpwstr/>
  </property>
  <property fmtid="{D5CDD505-2E9C-101B-9397-08002B2CF9AE}" pid="28" name="Objective-Connect Creator">
    <vt:lpwstr/>
  </property>
  <property fmtid="{D5CDD505-2E9C-101B-9397-08002B2CF9AE}" pid="29" name="Objective-Required Redaction">
    <vt:lpwstr/>
  </property>
  <property fmtid="{D5CDD505-2E9C-101B-9397-08002B2CF9AE}" pid="30" name="ContentTypeId">
    <vt:lpwstr>0x01010053CDEFF26B41FC4EBE047BA539D8A916</vt:lpwstr>
  </property>
</Properties>
</file>